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2D3013" w:rsidRPr="00AC2EA6" w:rsidTr="00AC2EA6">
        <w:tc>
          <w:tcPr>
            <w:tcW w:w="10773" w:type="dxa"/>
          </w:tcPr>
          <w:p w:rsidR="00AC2EA6" w:rsidRPr="00AC2EA6" w:rsidRDefault="00AC2EA6" w:rsidP="00AC2EA6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2EA6">
              <w:rPr>
                <w:rFonts w:eastAsia="Calibri"/>
                <w:b/>
                <w:sz w:val="28"/>
                <w:szCs w:val="28"/>
              </w:rPr>
              <w:t>АДМИНИСТРАЦИЯ СЕЛЬСКОГО ПОСЕЛЕНИЯ «БИЛИТУЙСКОЕ» МУНИЦИПАЛЬНОГО РАЙОНА «ЗАБАЙКАЛЬСКИЙ РАЙОН»</w:t>
            </w:r>
          </w:p>
          <w:p w:rsidR="00AC2EA6" w:rsidRPr="00AC2EA6" w:rsidRDefault="00AC2EA6" w:rsidP="00AC2EA6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C2EA6" w:rsidRPr="00AC2EA6" w:rsidRDefault="00AC2EA6" w:rsidP="00AC2EA6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2EA6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AC2EA6" w:rsidRPr="00AC2EA6" w:rsidRDefault="00AC2EA6" w:rsidP="00AC2EA6">
            <w:pPr>
              <w:spacing w:line="25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</w:t>
            </w:r>
            <w:r w:rsidRPr="00AC2EA6">
              <w:rPr>
                <w:rFonts w:eastAsia="Calibri"/>
                <w:b/>
                <w:sz w:val="28"/>
                <w:szCs w:val="28"/>
              </w:rPr>
              <w:t>26 января 2015 год                                                                                      № 1</w:t>
            </w:r>
          </w:p>
          <w:p w:rsidR="00AC2EA6" w:rsidRPr="00AC2EA6" w:rsidRDefault="00AC2EA6" w:rsidP="00AC2EA6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2EA6">
              <w:rPr>
                <w:rFonts w:eastAsia="Calibri"/>
                <w:b/>
                <w:sz w:val="28"/>
                <w:szCs w:val="28"/>
              </w:rPr>
              <w:t>п.ст. Билитуй</w:t>
            </w:r>
          </w:p>
          <w:tbl>
            <w:tblPr>
              <w:tblStyle w:val="a3"/>
              <w:tblW w:w="10064" w:type="dxa"/>
              <w:tblInd w:w="4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064"/>
            </w:tblGrid>
            <w:tr w:rsidR="00AC2EA6" w:rsidRPr="00AC2EA6" w:rsidTr="00AC2EA6">
              <w:tc>
                <w:tcPr>
                  <w:tcW w:w="10064" w:type="dxa"/>
                </w:tcPr>
                <w:p w:rsidR="00AC2EA6" w:rsidRPr="00AC2EA6" w:rsidRDefault="00AC2EA6" w:rsidP="00AC2EA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AC2EA6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Об утверждении муниципальной программы капитального ремонта общего имущества в многоквартирных домах, расположенных на территории сельского поселения «Билитуйское» </w:t>
                  </w:r>
                </w:p>
              </w:tc>
            </w:tr>
            <w:tr w:rsidR="00AC2EA6" w:rsidRPr="00AC2EA6" w:rsidTr="00AC2EA6">
              <w:tc>
                <w:tcPr>
                  <w:tcW w:w="10064" w:type="dxa"/>
                </w:tcPr>
                <w:p w:rsidR="00AC2EA6" w:rsidRPr="00AC2EA6" w:rsidRDefault="00AC2EA6" w:rsidP="00AC2EA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bookmarkStart w:id="0" w:name="_GoBack"/>
                  <w:bookmarkEnd w:id="0"/>
                  <w:r w:rsidRPr="00AC2EA6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В соответствии с пунктом 1 статьи 168 Жилищного кодекса Российской Федерации, </w:t>
                  </w:r>
                  <w:hyperlink r:id="rId5" w:history="1">
                    <w:r w:rsidRPr="00AC2EA6">
                      <w:rPr>
                        <w:rFonts w:ascii="Times New Roman" w:eastAsia="Times New Roman" w:hAnsi="Times New Roman"/>
                        <w:bCs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пунктом 2 статьи 3</w:t>
                    </w:r>
                  </w:hyperlink>
                  <w:r w:rsidRPr="00AC2EA6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края", Уставом сельского поселения  «Билитуйское», </w:t>
                  </w:r>
                  <w:r w:rsidRPr="00AC2EA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постановляю</w:t>
                  </w:r>
                  <w:r w:rsidRPr="00AC2EA6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AC2EA6" w:rsidRPr="00AC2EA6" w:rsidRDefault="00AC2EA6" w:rsidP="00AC2E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C2EA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Утвердить прилагаемую муниципальную программу капитального ремонта общего имущества в многоквартирных домах, расположенных на территории сельского поселения «Билитуйское»;</w:t>
                  </w:r>
                </w:p>
                <w:p w:rsidR="00AC2EA6" w:rsidRPr="00AC2EA6" w:rsidRDefault="00AC2EA6" w:rsidP="00AC2EA6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C2EA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Контроль за исполнением настоящего Постановления оставляю за собой.</w:t>
                  </w:r>
                </w:p>
                <w:p w:rsidR="00AC2EA6" w:rsidRPr="00AC2EA6" w:rsidRDefault="00AC2EA6" w:rsidP="00AC2EA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5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C2EA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Опубликовать настоящее Постановление и в информационном вестнике «Вести Билитуя».</w:t>
                  </w: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C2EA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Глава сельского поселения «Билитуйское»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AC2EA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Ж.А.Ковалёва</w:t>
                  </w: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C2EA6" w:rsidRPr="00AC2EA6" w:rsidRDefault="00AC2EA6" w:rsidP="00AC2EA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C2EA6" w:rsidRPr="00AC2EA6" w:rsidTr="00AC2EA6">
              <w:tc>
                <w:tcPr>
                  <w:tcW w:w="10064" w:type="dxa"/>
                </w:tcPr>
                <w:p w:rsidR="00AC2EA6" w:rsidRPr="00AC2EA6" w:rsidRDefault="00AC2EA6" w:rsidP="00AC2EA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D3013" w:rsidRPr="00AC2EA6" w:rsidRDefault="00183EF2" w:rsidP="0071677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C2EA6">
              <w:rPr>
                <w:rFonts w:eastAsia="Calibri"/>
                <w:sz w:val="28"/>
                <w:szCs w:val="28"/>
              </w:rPr>
              <w:t xml:space="preserve"> </w:t>
            </w:r>
            <w:r w:rsidR="00716772" w:rsidRPr="00AC2EA6">
              <w:rPr>
                <w:rFonts w:eastAsia="Calibri"/>
                <w:sz w:val="28"/>
                <w:szCs w:val="28"/>
              </w:rPr>
              <w:t xml:space="preserve">               </w:t>
            </w:r>
            <w:r w:rsidRPr="00AC2EA6">
              <w:rPr>
                <w:rFonts w:eastAsia="Calibri"/>
                <w:sz w:val="28"/>
                <w:szCs w:val="28"/>
              </w:rPr>
              <w:t xml:space="preserve">    </w:t>
            </w:r>
          </w:p>
        </w:tc>
      </w:tr>
    </w:tbl>
    <w:p w:rsidR="00716772" w:rsidRDefault="00716772"/>
    <w:p w:rsidR="00716772" w:rsidRDefault="00716772"/>
    <w:tbl>
      <w:tblPr>
        <w:tblW w:w="10490" w:type="dxa"/>
        <w:tblInd w:w="709" w:type="dxa"/>
        <w:tblLook w:val="04A0" w:firstRow="1" w:lastRow="0" w:firstColumn="1" w:lastColumn="0" w:noHBand="0" w:noVBand="1"/>
      </w:tblPr>
      <w:tblGrid>
        <w:gridCol w:w="5629"/>
        <w:gridCol w:w="4861"/>
      </w:tblGrid>
      <w:tr w:rsidR="009D326D" w:rsidRPr="009D326D" w:rsidTr="009D326D">
        <w:tc>
          <w:tcPr>
            <w:tcW w:w="5629" w:type="dxa"/>
          </w:tcPr>
          <w:p w:rsidR="009D326D" w:rsidRPr="009D326D" w:rsidRDefault="009D326D" w:rsidP="009D32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46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hideMark/>
          </w:tcPr>
          <w:p w:rsidR="009D326D" w:rsidRPr="009D326D" w:rsidRDefault="009D326D" w:rsidP="009D32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26D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 № 1</w:t>
            </w:r>
          </w:p>
          <w:p w:rsidR="009D326D" w:rsidRPr="009D326D" w:rsidRDefault="009D326D" w:rsidP="009D32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2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муниципальной программе «Капитальный ремонт общего имущества в многоквартирных домах, расположенных на территории сельского поселения «Билитуйское» </w:t>
            </w:r>
          </w:p>
        </w:tc>
      </w:tr>
    </w:tbl>
    <w:p w:rsidR="009D326D" w:rsidRPr="009D326D" w:rsidRDefault="009D326D" w:rsidP="009D326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p w:rsidR="009D326D" w:rsidRPr="009D326D" w:rsidRDefault="009D326D" w:rsidP="009D326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9D326D">
        <w:rPr>
          <w:rFonts w:ascii="Times New Roman" w:eastAsia="Calibri" w:hAnsi="Times New Roman" w:cs="Times New Roman"/>
          <w:b/>
        </w:rPr>
        <w:t>ПЕРЕЧЕНЬ</w:t>
      </w:r>
    </w:p>
    <w:p w:rsidR="009D326D" w:rsidRPr="009D326D" w:rsidRDefault="009D326D" w:rsidP="009D326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9D326D">
        <w:rPr>
          <w:rFonts w:ascii="Times New Roman" w:eastAsia="Calibri" w:hAnsi="Times New Roman" w:cs="Times New Roman"/>
          <w:b/>
        </w:rPr>
        <w:t>многоквартирных домов, расположенных на территории</w:t>
      </w:r>
    </w:p>
    <w:p w:rsidR="009D326D" w:rsidRPr="009D326D" w:rsidRDefault="009D326D" w:rsidP="009D326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9D326D">
        <w:rPr>
          <w:rFonts w:ascii="Times New Roman" w:eastAsia="Calibri" w:hAnsi="Times New Roman" w:cs="Times New Roman"/>
          <w:b/>
        </w:rPr>
        <w:t>сельского поселения «Билитуйское» в отношении которых, на период</w:t>
      </w:r>
    </w:p>
    <w:p w:rsidR="009D326D" w:rsidRPr="009D326D" w:rsidRDefault="009D326D" w:rsidP="009D326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9D326D">
        <w:rPr>
          <w:rFonts w:ascii="Times New Roman" w:eastAsia="Calibri" w:hAnsi="Times New Roman" w:cs="Times New Roman"/>
          <w:b/>
        </w:rPr>
        <w:t>реализации муниципальной программы «Капитальный ремонт общего имущества в многоквартирных домах, расположенных на территории сельского поселения «Билитуйское» (2020-2043 годы)», планируется проведение капитального ремонта общего имущества</w:t>
      </w:r>
    </w:p>
    <w:p w:rsidR="009D326D" w:rsidRPr="009D326D" w:rsidRDefault="009D326D" w:rsidP="009D32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tbl>
      <w:tblPr>
        <w:tblW w:w="5537" w:type="pct"/>
        <w:tblInd w:w="-5" w:type="dxa"/>
        <w:tblLook w:val="04A0" w:firstRow="1" w:lastRow="0" w:firstColumn="1" w:lastColumn="0" w:noHBand="0" w:noVBand="1"/>
      </w:tblPr>
      <w:tblGrid>
        <w:gridCol w:w="513"/>
        <w:gridCol w:w="238"/>
        <w:gridCol w:w="1507"/>
        <w:gridCol w:w="339"/>
        <w:gridCol w:w="979"/>
        <w:gridCol w:w="1095"/>
        <w:gridCol w:w="896"/>
        <w:gridCol w:w="319"/>
        <w:gridCol w:w="319"/>
        <w:gridCol w:w="364"/>
        <w:gridCol w:w="373"/>
        <w:gridCol w:w="319"/>
        <w:gridCol w:w="418"/>
        <w:gridCol w:w="397"/>
        <w:gridCol w:w="21"/>
        <w:gridCol w:w="418"/>
        <w:gridCol w:w="420"/>
        <w:gridCol w:w="420"/>
        <w:gridCol w:w="994"/>
      </w:tblGrid>
      <w:tr w:rsidR="009D326D" w:rsidRPr="009D326D" w:rsidTr="009D326D">
        <w:trPr>
          <w:trHeight w:val="198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Муниципальное образование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Адрес многоквартирного дома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9D326D" w:rsidRPr="009D326D" w:rsidTr="009D326D">
        <w:trPr>
          <w:trHeight w:val="281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6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9D326D" w:rsidRPr="009D326D" w:rsidTr="009D326D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54</w:t>
            </w:r>
          </w:p>
        </w:tc>
        <w:tc>
          <w:tcPr>
            <w:tcW w:w="16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теплоснабжения</w:t>
            </w:r>
          </w:p>
        </w:tc>
        <w:tc>
          <w:tcPr>
            <w:tcW w:w="10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54</w:t>
            </w:r>
          </w:p>
        </w:tc>
        <w:tc>
          <w:tcPr>
            <w:tcW w:w="16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водоотведения</w:t>
            </w:r>
          </w:p>
        </w:tc>
        <w:tc>
          <w:tcPr>
            <w:tcW w:w="10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54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54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электроснабжения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2032-2034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54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крыши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2032-2034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54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фасада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2023-2025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54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фундамента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2041-2043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7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теплоснабжения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7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водоотведения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7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7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электроснабжения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2029-2031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7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крыши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2029-2031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7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фасада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2041-2043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7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фундамента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2041-2043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8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теплоснабжения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8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водоотведения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8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8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внутридомовой инженерной системы электроснабжения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8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крыши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2038-2040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8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фасада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2041-2043</w:t>
            </w:r>
          </w:p>
        </w:tc>
      </w:tr>
      <w:tr w:rsidR="009D326D" w:rsidRPr="009D326D" w:rsidTr="009D326D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р-н. Забайкальский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п/ст. Билитуй, ул. ДОС, д. 8</w:t>
            </w:r>
          </w:p>
        </w:tc>
        <w:tc>
          <w:tcPr>
            <w:tcW w:w="16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Ремонт фундамента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6D" w:rsidRPr="009D326D" w:rsidRDefault="009D326D" w:rsidP="009D32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326D">
              <w:rPr>
                <w:rFonts w:ascii="Times New Roman" w:eastAsia="Calibri" w:hAnsi="Times New Roman" w:cs="Times New Roman"/>
                <w:color w:val="000000"/>
              </w:rPr>
              <w:t>2041-2043</w:t>
            </w:r>
          </w:p>
        </w:tc>
      </w:tr>
      <w:tr w:rsidR="009D326D" w:rsidRPr="009D326D" w:rsidTr="009D326D">
        <w:trPr>
          <w:gridAfter w:val="1"/>
          <w:wAfter w:w="480" w:type="pct"/>
          <w:trHeight w:val="828"/>
        </w:trPr>
        <w:tc>
          <w:tcPr>
            <w:tcW w:w="4520" w:type="pct"/>
            <w:gridSpan w:val="18"/>
            <w:vAlign w:val="bottom"/>
          </w:tcPr>
          <w:p w:rsidR="009D326D" w:rsidRPr="009D326D" w:rsidRDefault="009D326D" w:rsidP="009D326D">
            <w:pPr>
              <w:tabs>
                <w:tab w:val="left" w:pos="813"/>
                <w:tab w:val="left" w:pos="2235"/>
                <w:tab w:val="left" w:pos="3704"/>
                <w:tab w:val="left" w:pos="4744"/>
                <w:tab w:val="left" w:pos="5544"/>
                <w:tab w:val="left" w:pos="6904"/>
                <w:tab w:val="left" w:pos="7944"/>
                <w:tab w:val="left" w:pos="8484"/>
                <w:tab w:val="left" w:pos="9069"/>
                <w:tab w:val="left" w:pos="9654"/>
                <w:tab w:val="left" w:pos="10031"/>
                <w:tab w:val="left" w:pos="10456"/>
                <w:tab w:val="left" w:pos="10923"/>
                <w:tab w:val="left" w:pos="11159"/>
                <w:tab w:val="left" w:pos="11395"/>
              </w:tabs>
              <w:spacing w:after="0" w:line="276" w:lineRule="auto"/>
              <w:ind w:left="93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9D326D" w:rsidRPr="009D326D" w:rsidTr="009D326D">
        <w:trPr>
          <w:gridAfter w:val="1"/>
          <w:wAfter w:w="480" w:type="pct"/>
          <w:trHeight w:val="300"/>
        </w:trPr>
        <w:tc>
          <w:tcPr>
            <w:tcW w:w="363" w:type="pct"/>
            <w:gridSpan w:val="2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7" w:type="pct"/>
            <w:gridSpan w:val="5"/>
          </w:tcPr>
          <w:p w:rsidR="009D326D" w:rsidRPr="009D326D" w:rsidRDefault="009D326D" w:rsidP="009D32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7" w:type="pct"/>
            <w:gridSpan w:val="4"/>
          </w:tcPr>
          <w:p w:rsidR="009D326D" w:rsidRPr="009D326D" w:rsidRDefault="009D326D" w:rsidP="009D32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326D" w:rsidRPr="009D326D" w:rsidTr="009D326D">
        <w:trPr>
          <w:gridAfter w:val="1"/>
          <w:wAfter w:w="480" w:type="pct"/>
          <w:trHeight w:val="288"/>
        </w:trPr>
        <w:tc>
          <w:tcPr>
            <w:tcW w:w="363" w:type="pct"/>
            <w:gridSpan w:val="2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  <w:noWrap/>
            <w:vAlign w:val="bottom"/>
          </w:tcPr>
          <w:p w:rsidR="009D326D" w:rsidRPr="009D326D" w:rsidRDefault="009D326D" w:rsidP="009D326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D326D" w:rsidRPr="009D326D" w:rsidRDefault="009D326D" w:rsidP="009D326D">
      <w:pPr>
        <w:spacing w:line="254" w:lineRule="auto"/>
        <w:rPr>
          <w:rFonts w:ascii="Calibri" w:eastAsia="Calibri" w:hAnsi="Calibri" w:cs="Times New Roman"/>
        </w:rPr>
      </w:pPr>
    </w:p>
    <w:p w:rsidR="00716772" w:rsidRDefault="00716772"/>
    <w:sectPr w:rsidR="00716772" w:rsidSect="00183EF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49A"/>
    <w:multiLevelType w:val="hybridMultilevel"/>
    <w:tmpl w:val="003EA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42D5"/>
    <w:multiLevelType w:val="hybridMultilevel"/>
    <w:tmpl w:val="A20C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F9"/>
    <w:rsid w:val="00183EF2"/>
    <w:rsid w:val="002D3013"/>
    <w:rsid w:val="003E3B58"/>
    <w:rsid w:val="004010F9"/>
    <w:rsid w:val="00716772"/>
    <w:rsid w:val="009B53C2"/>
    <w:rsid w:val="009D326D"/>
    <w:rsid w:val="00AC2EA6"/>
    <w:rsid w:val="00B252F7"/>
    <w:rsid w:val="00C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210F"/>
  <w15:chartTrackingRefBased/>
  <w15:docId w15:val="{D6161B5C-BFEE-4AE2-9834-2B45CE15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D3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A817AC0A0EDB9272B0549E777A93B8FF78D74A68271520D81B79841D676AFDC7D282369A80E645DA35BFF39T2N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2024-01-29T02:51:00Z</cp:lastPrinted>
  <dcterms:created xsi:type="dcterms:W3CDTF">2024-01-29T02:14:00Z</dcterms:created>
  <dcterms:modified xsi:type="dcterms:W3CDTF">2024-01-29T03:21:00Z</dcterms:modified>
</cp:coreProperties>
</file>